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CC" w:rsidRPr="00440F57" w:rsidRDefault="005227CC" w:rsidP="005227CC">
      <w:pPr>
        <w:jc w:val="center"/>
      </w:pPr>
      <w:r w:rsidRPr="00440F57">
        <w:t xml:space="preserve">Лабораторна робота № </w:t>
      </w:r>
      <w:bookmarkStart w:id="0" w:name="_GoBack"/>
      <w:bookmarkEnd w:id="0"/>
    </w:p>
    <w:p w:rsidR="005227CC" w:rsidRPr="00440F57" w:rsidRDefault="005227CC" w:rsidP="005227CC">
      <w:pPr>
        <w:jc w:val="center"/>
      </w:pPr>
      <w:r w:rsidRPr="00440F57">
        <w:rPr>
          <w:b/>
        </w:rPr>
        <w:t>Тема:</w:t>
      </w:r>
      <w:r w:rsidRPr="00440F57">
        <w:t xml:space="preserve"> «</w:t>
      </w:r>
      <w:r w:rsidRPr="00440F57">
        <w:rPr>
          <w:b/>
        </w:rPr>
        <w:t>КРОВ ТА ЛІМФА»</w:t>
      </w:r>
    </w:p>
    <w:p w:rsidR="005227CC" w:rsidRPr="00440F57" w:rsidRDefault="005227CC" w:rsidP="005227CC">
      <w:pPr>
        <w:ind w:firstLine="540"/>
        <w:jc w:val="center"/>
      </w:pPr>
    </w:p>
    <w:p w:rsidR="005227CC" w:rsidRPr="00440F57" w:rsidRDefault="005227CC" w:rsidP="005227CC">
      <w:pPr>
        <w:ind w:firstLine="540"/>
        <w:jc w:val="both"/>
      </w:pPr>
      <w:r w:rsidRPr="00440F57">
        <w:rPr>
          <w:b/>
        </w:rPr>
        <w:t>Мета:</w:t>
      </w:r>
      <w:r w:rsidRPr="00440F57">
        <w:t xml:space="preserve"> вивчити особливості крові як тканини, усвідомити співвідношення основної речовини та клітинних елементів у крові та лімфі у зв</w:t>
      </w:r>
      <w:r>
        <w:t>’</w:t>
      </w:r>
      <w:r w:rsidRPr="00440F57">
        <w:t>язку з виконуваною функцією. Ознайомитися з особливостями розвитку крові як тканини та регенерації її протягом життя. Порівняти клітини крові жаби та людини та зробити висновок про еволюційний розвиток крові як тканини.</w:t>
      </w:r>
    </w:p>
    <w:p w:rsidR="005227CC" w:rsidRPr="00440F57" w:rsidRDefault="005227CC" w:rsidP="005227CC">
      <w:pPr>
        <w:ind w:firstLine="540"/>
        <w:jc w:val="both"/>
      </w:pPr>
    </w:p>
    <w:p w:rsidR="005227CC" w:rsidRPr="00440F57" w:rsidRDefault="005227CC" w:rsidP="005227CC">
      <w:pPr>
        <w:ind w:firstLine="540"/>
        <w:jc w:val="both"/>
      </w:pPr>
      <w:r w:rsidRPr="00440F57">
        <w:rPr>
          <w:b/>
        </w:rPr>
        <w:t xml:space="preserve">Обладнання: </w:t>
      </w:r>
      <w:r w:rsidRPr="00440F57">
        <w:t xml:space="preserve">предметні скельця, скло зі шліфованим краєм, скарифікатори, спирт, вата, фарба </w:t>
      </w:r>
      <w:proofErr w:type="spellStart"/>
      <w:r w:rsidRPr="00440F57">
        <w:t>Романовського-Гімзе</w:t>
      </w:r>
      <w:proofErr w:type="spellEnd"/>
      <w:r w:rsidRPr="00440F57">
        <w:t>, фільтрувальний пап</w:t>
      </w:r>
      <w:r>
        <w:t>і</w:t>
      </w:r>
      <w:r w:rsidRPr="00440F57">
        <w:t>р,</w:t>
      </w:r>
      <w:r w:rsidRPr="00440F57">
        <w:rPr>
          <w:b/>
        </w:rPr>
        <w:t xml:space="preserve"> </w:t>
      </w:r>
      <w:r w:rsidRPr="00440F57">
        <w:t>мікроскоп, гістологічні препарати, таблиці.</w:t>
      </w:r>
    </w:p>
    <w:p w:rsidR="005227CC" w:rsidRPr="00440F57" w:rsidRDefault="005227CC" w:rsidP="005227CC">
      <w:pPr>
        <w:ind w:firstLine="540"/>
        <w:jc w:val="both"/>
      </w:pPr>
    </w:p>
    <w:p w:rsidR="005227CC" w:rsidRPr="00440F57" w:rsidRDefault="005227CC" w:rsidP="005227CC">
      <w:pPr>
        <w:ind w:firstLine="540"/>
        <w:jc w:val="both"/>
        <w:rPr>
          <w:b/>
        </w:rPr>
      </w:pPr>
      <w:r w:rsidRPr="00440F57">
        <w:rPr>
          <w:b/>
        </w:rPr>
        <w:t>Питання для самопідготовки:</w:t>
      </w:r>
    </w:p>
    <w:p w:rsidR="005227CC" w:rsidRPr="00440F57" w:rsidRDefault="005227CC" w:rsidP="005227CC">
      <w:pPr>
        <w:numPr>
          <w:ilvl w:val="0"/>
          <w:numId w:val="1"/>
        </w:numPr>
        <w:tabs>
          <w:tab w:val="clear" w:pos="900"/>
          <w:tab w:val="left" w:pos="360"/>
        </w:tabs>
        <w:ind w:left="0" w:firstLine="0"/>
        <w:jc w:val="both"/>
      </w:pPr>
      <w:r w:rsidRPr="00440F57">
        <w:t>Характеристика крові як тканини.</w:t>
      </w:r>
    </w:p>
    <w:p w:rsidR="005227CC" w:rsidRPr="00440F57" w:rsidRDefault="005227CC" w:rsidP="005227CC">
      <w:pPr>
        <w:numPr>
          <w:ilvl w:val="0"/>
          <w:numId w:val="1"/>
        </w:numPr>
        <w:tabs>
          <w:tab w:val="clear" w:pos="900"/>
          <w:tab w:val="left" w:pos="360"/>
        </w:tabs>
        <w:ind w:left="0" w:firstLine="0"/>
        <w:jc w:val="both"/>
      </w:pPr>
      <w:r w:rsidRPr="00440F57">
        <w:t>Клітини крові.</w:t>
      </w:r>
    </w:p>
    <w:p w:rsidR="005227CC" w:rsidRPr="00440F57" w:rsidRDefault="005227CC" w:rsidP="005227CC">
      <w:pPr>
        <w:numPr>
          <w:ilvl w:val="0"/>
          <w:numId w:val="1"/>
        </w:numPr>
        <w:tabs>
          <w:tab w:val="clear" w:pos="900"/>
          <w:tab w:val="left" w:pos="360"/>
        </w:tabs>
        <w:ind w:left="0" w:firstLine="0"/>
        <w:jc w:val="both"/>
      </w:pPr>
      <w:r w:rsidRPr="00440F57">
        <w:t>Характеристика еритроцитів.</w:t>
      </w:r>
    </w:p>
    <w:p w:rsidR="005227CC" w:rsidRPr="00440F57" w:rsidRDefault="005227CC" w:rsidP="005227CC">
      <w:pPr>
        <w:numPr>
          <w:ilvl w:val="0"/>
          <w:numId w:val="1"/>
        </w:numPr>
        <w:tabs>
          <w:tab w:val="clear" w:pos="900"/>
          <w:tab w:val="left" w:pos="360"/>
        </w:tabs>
        <w:ind w:left="0" w:firstLine="0"/>
        <w:jc w:val="both"/>
      </w:pPr>
      <w:r w:rsidRPr="00440F57">
        <w:t>Характеристика лейкоцитів.</w:t>
      </w:r>
    </w:p>
    <w:p w:rsidR="005227CC" w:rsidRPr="00440F57" w:rsidRDefault="005227CC" w:rsidP="005227CC">
      <w:pPr>
        <w:numPr>
          <w:ilvl w:val="0"/>
          <w:numId w:val="1"/>
        </w:numPr>
        <w:tabs>
          <w:tab w:val="clear" w:pos="900"/>
          <w:tab w:val="left" w:pos="360"/>
        </w:tabs>
        <w:ind w:left="0" w:firstLine="0"/>
        <w:jc w:val="both"/>
      </w:pPr>
      <w:r w:rsidRPr="00440F57">
        <w:t>Будова тромбоцитів.</w:t>
      </w:r>
    </w:p>
    <w:p w:rsidR="005227CC" w:rsidRPr="00440F57" w:rsidRDefault="005227CC" w:rsidP="005227CC">
      <w:pPr>
        <w:numPr>
          <w:ilvl w:val="0"/>
          <w:numId w:val="1"/>
        </w:numPr>
        <w:tabs>
          <w:tab w:val="clear" w:pos="900"/>
          <w:tab w:val="left" w:pos="360"/>
        </w:tabs>
        <w:ind w:left="0" w:firstLine="0"/>
        <w:jc w:val="both"/>
      </w:pPr>
      <w:r w:rsidRPr="00440F57">
        <w:t>Розвиток крові у ембріональному періоді.</w:t>
      </w:r>
    </w:p>
    <w:p w:rsidR="005227CC" w:rsidRPr="00440F57" w:rsidRDefault="005227CC" w:rsidP="005227CC">
      <w:pPr>
        <w:numPr>
          <w:ilvl w:val="0"/>
          <w:numId w:val="1"/>
        </w:numPr>
        <w:tabs>
          <w:tab w:val="clear" w:pos="900"/>
          <w:tab w:val="left" w:pos="360"/>
        </w:tabs>
        <w:ind w:left="0" w:firstLine="0"/>
        <w:jc w:val="both"/>
      </w:pPr>
      <w:r w:rsidRPr="00440F57">
        <w:t>Розвиток клітин крові у кістковому мозку.</w:t>
      </w:r>
    </w:p>
    <w:p w:rsidR="005227CC" w:rsidRPr="00440F57" w:rsidRDefault="005227CC" w:rsidP="005227CC">
      <w:pPr>
        <w:numPr>
          <w:ilvl w:val="0"/>
          <w:numId w:val="1"/>
        </w:numPr>
        <w:tabs>
          <w:tab w:val="clear" w:pos="900"/>
          <w:tab w:val="left" w:pos="360"/>
        </w:tabs>
        <w:ind w:left="0" w:firstLine="0"/>
        <w:jc w:val="both"/>
      </w:pPr>
      <w:r w:rsidRPr="00440F57">
        <w:t>Характеристика лімфи.</w:t>
      </w:r>
    </w:p>
    <w:p w:rsidR="005227CC" w:rsidRPr="00440F57" w:rsidRDefault="005227CC" w:rsidP="005227CC">
      <w:pPr>
        <w:ind w:firstLine="540"/>
        <w:jc w:val="both"/>
      </w:pPr>
    </w:p>
    <w:p w:rsidR="005227CC" w:rsidRPr="00440F57" w:rsidRDefault="005227CC" w:rsidP="005227CC">
      <w:pPr>
        <w:ind w:firstLine="540"/>
        <w:jc w:val="both"/>
        <w:rPr>
          <w:b/>
        </w:rPr>
      </w:pPr>
      <w:r w:rsidRPr="00440F57">
        <w:rPr>
          <w:b/>
        </w:rPr>
        <w:t>Основна література:</w:t>
      </w:r>
    </w:p>
    <w:p w:rsidR="005227CC" w:rsidRPr="00440F57" w:rsidRDefault="005227CC" w:rsidP="005227CC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proofErr w:type="spellStart"/>
      <w:r w:rsidRPr="00440F57">
        <w:t>Александровская</w:t>
      </w:r>
      <w:proofErr w:type="spellEnd"/>
      <w:r w:rsidRPr="00440F57">
        <w:t xml:space="preserve"> О.В., </w:t>
      </w:r>
      <w:proofErr w:type="spellStart"/>
      <w:r w:rsidRPr="00440F57">
        <w:t>Радостина</w:t>
      </w:r>
      <w:proofErr w:type="spellEnd"/>
      <w:r w:rsidRPr="00440F57">
        <w:t xml:space="preserve"> Т.Н. </w:t>
      </w:r>
      <w:proofErr w:type="spellStart"/>
      <w:r w:rsidRPr="00440F57">
        <w:t>Цитология</w:t>
      </w:r>
      <w:proofErr w:type="spellEnd"/>
      <w:r w:rsidRPr="00440F57">
        <w:t xml:space="preserve">, </w:t>
      </w:r>
      <w:proofErr w:type="spellStart"/>
      <w:r w:rsidRPr="00440F57">
        <w:t>гистология</w:t>
      </w:r>
      <w:proofErr w:type="spellEnd"/>
      <w:r w:rsidRPr="00440F57">
        <w:t xml:space="preserve"> и </w:t>
      </w:r>
      <w:proofErr w:type="spellStart"/>
      <w:r w:rsidRPr="00440F57">
        <w:t>эмбриология</w:t>
      </w:r>
      <w:proofErr w:type="spellEnd"/>
      <w:r w:rsidRPr="00440F57">
        <w:t xml:space="preserve">. –М.: </w:t>
      </w:r>
      <w:proofErr w:type="spellStart"/>
      <w:r w:rsidRPr="00440F57">
        <w:t>Агропромиздат</w:t>
      </w:r>
      <w:proofErr w:type="spellEnd"/>
      <w:r w:rsidRPr="00440F57">
        <w:t>, 1987.- 205с.</w:t>
      </w:r>
    </w:p>
    <w:p w:rsidR="005227CC" w:rsidRPr="00440F57" w:rsidRDefault="005227CC" w:rsidP="005227CC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proofErr w:type="spellStart"/>
      <w:r w:rsidRPr="00440F57">
        <w:t>Артишевский</w:t>
      </w:r>
      <w:proofErr w:type="spellEnd"/>
      <w:r w:rsidRPr="00440F57">
        <w:t xml:space="preserve"> А. А., </w:t>
      </w:r>
      <w:proofErr w:type="spellStart"/>
      <w:r w:rsidRPr="00440F57">
        <w:t>Леонтюк</w:t>
      </w:r>
      <w:proofErr w:type="spellEnd"/>
      <w:r w:rsidRPr="00440F57">
        <w:t xml:space="preserve"> А.С., </w:t>
      </w:r>
      <w:proofErr w:type="spellStart"/>
      <w:r w:rsidRPr="00440F57">
        <w:t>Слука</w:t>
      </w:r>
      <w:proofErr w:type="spellEnd"/>
      <w:r w:rsidRPr="00440F57">
        <w:t xml:space="preserve"> Б.А. </w:t>
      </w:r>
      <w:proofErr w:type="spellStart"/>
      <w:r w:rsidRPr="00440F57">
        <w:t>Гистология</w:t>
      </w:r>
      <w:proofErr w:type="spellEnd"/>
      <w:r w:rsidRPr="00440F57">
        <w:t xml:space="preserve"> с </w:t>
      </w:r>
      <w:proofErr w:type="spellStart"/>
      <w:r w:rsidRPr="00440F57">
        <w:t>техникой</w:t>
      </w:r>
      <w:proofErr w:type="spellEnd"/>
      <w:r w:rsidRPr="00440F57">
        <w:t xml:space="preserve"> </w:t>
      </w:r>
      <w:proofErr w:type="spellStart"/>
      <w:r w:rsidRPr="00440F57">
        <w:t>гистологических</w:t>
      </w:r>
      <w:proofErr w:type="spellEnd"/>
      <w:r w:rsidRPr="00440F57">
        <w:t xml:space="preserve"> </w:t>
      </w:r>
      <w:proofErr w:type="spellStart"/>
      <w:r w:rsidRPr="00440F57">
        <w:t>исследований</w:t>
      </w:r>
      <w:proofErr w:type="spellEnd"/>
      <w:r w:rsidRPr="00440F57">
        <w:t xml:space="preserve">: </w:t>
      </w:r>
      <w:proofErr w:type="spellStart"/>
      <w:r w:rsidRPr="00440F57">
        <w:t>Учеб</w:t>
      </w:r>
      <w:proofErr w:type="spellEnd"/>
      <w:r w:rsidRPr="00440F57">
        <w:t xml:space="preserve">. </w:t>
      </w:r>
      <w:proofErr w:type="spellStart"/>
      <w:r w:rsidRPr="00440F57">
        <w:t>пособие</w:t>
      </w:r>
      <w:proofErr w:type="spellEnd"/>
      <w:r w:rsidRPr="00440F57">
        <w:t xml:space="preserve">. — </w:t>
      </w:r>
      <w:proofErr w:type="spellStart"/>
      <w:r w:rsidRPr="00440F57">
        <w:t>Минск</w:t>
      </w:r>
      <w:proofErr w:type="spellEnd"/>
      <w:r w:rsidRPr="00440F57">
        <w:t xml:space="preserve">: </w:t>
      </w:r>
      <w:proofErr w:type="spellStart"/>
      <w:r w:rsidRPr="00440F57">
        <w:t>Вышсйшая</w:t>
      </w:r>
      <w:proofErr w:type="spellEnd"/>
      <w:r w:rsidRPr="00440F57">
        <w:t xml:space="preserve"> школа, 1999.</w:t>
      </w:r>
    </w:p>
    <w:p w:rsidR="005227CC" w:rsidRPr="00440F57" w:rsidRDefault="005227CC" w:rsidP="005227CC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proofErr w:type="spellStart"/>
      <w:r w:rsidRPr="00440F57">
        <w:t>Афанасьев</w:t>
      </w:r>
      <w:proofErr w:type="spellEnd"/>
      <w:r w:rsidRPr="00440F57">
        <w:t xml:space="preserve"> Ю.И., Юрина Н.А. </w:t>
      </w:r>
      <w:proofErr w:type="spellStart"/>
      <w:r w:rsidRPr="00440F57">
        <w:t>Гистология</w:t>
      </w:r>
      <w:proofErr w:type="spellEnd"/>
      <w:r w:rsidRPr="00440F57">
        <w:t>. — Москва: Медицина, 1989.</w:t>
      </w:r>
    </w:p>
    <w:p w:rsidR="005227CC" w:rsidRPr="00440F57" w:rsidRDefault="005227CC" w:rsidP="005227CC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proofErr w:type="spellStart"/>
      <w:r w:rsidRPr="00440F57">
        <w:t>Гистология</w:t>
      </w:r>
      <w:proofErr w:type="spellEnd"/>
      <w:r w:rsidRPr="00440F57">
        <w:t xml:space="preserve">: </w:t>
      </w:r>
      <w:proofErr w:type="spellStart"/>
      <w:r w:rsidRPr="00440F57">
        <w:t>введение</w:t>
      </w:r>
      <w:proofErr w:type="spellEnd"/>
      <w:r w:rsidRPr="00440F57">
        <w:t xml:space="preserve"> в </w:t>
      </w:r>
      <w:proofErr w:type="spellStart"/>
      <w:r w:rsidRPr="00440F57">
        <w:t>патологию</w:t>
      </w:r>
      <w:proofErr w:type="spellEnd"/>
      <w:r w:rsidRPr="00440F57">
        <w:t xml:space="preserve"> / </w:t>
      </w:r>
      <w:proofErr w:type="spellStart"/>
      <w:r w:rsidRPr="00440F57">
        <w:t>Под</w:t>
      </w:r>
      <w:proofErr w:type="spellEnd"/>
      <w:r w:rsidRPr="00440F57">
        <w:t xml:space="preserve"> ред. Э.Г. </w:t>
      </w:r>
      <w:proofErr w:type="spellStart"/>
      <w:r w:rsidRPr="00440F57">
        <w:t>Улумбекова</w:t>
      </w:r>
      <w:proofErr w:type="spellEnd"/>
      <w:r w:rsidRPr="00440F57">
        <w:t xml:space="preserve"> и Ю.А. </w:t>
      </w:r>
      <w:proofErr w:type="spellStart"/>
      <w:r w:rsidRPr="00440F57">
        <w:t>Челышева</w:t>
      </w:r>
      <w:proofErr w:type="spellEnd"/>
      <w:r w:rsidRPr="00440F57">
        <w:t>. -Москва: ГОЭТАР, 1997.</w:t>
      </w:r>
    </w:p>
    <w:p w:rsidR="005227CC" w:rsidRPr="00440F57" w:rsidRDefault="005227CC" w:rsidP="005227CC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proofErr w:type="spellStart"/>
      <w:r w:rsidRPr="00440F57">
        <w:t>Гистология</w:t>
      </w:r>
      <w:proofErr w:type="spellEnd"/>
      <w:r w:rsidRPr="00440F57">
        <w:t xml:space="preserve">: </w:t>
      </w:r>
      <w:proofErr w:type="spellStart"/>
      <w:r w:rsidRPr="00440F57">
        <w:t>Учебное</w:t>
      </w:r>
      <w:proofErr w:type="spellEnd"/>
      <w:r w:rsidRPr="00440F57">
        <w:t xml:space="preserve"> </w:t>
      </w:r>
      <w:proofErr w:type="spellStart"/>
      <w:r w:rsidRPr="00440F57">
        <w:t>пособие</w:t>
      </w:r>
      <w:proofErr w:type="spellEnd"/>
      <w:r w:rsidRPr="00440F57">
        <w:t xml:space="preserve"> / </w:t>
      </w:r>
      <w:proofErr w:type="spellStart"/>
      <w:r w:rsidRPr="00440F57">
        <w:t>Под</w:t>
      </w:r>
      <w:proofErr w:type="spellEnd"/>
      <w:r w:rsidRPr="00440F57">
        <w:t xml:space="preserve"> ред. Э.Г. </w:t>
      </w:r>
      <w:proofErr w:type="spellStart"/>
      <w:r w:rsidRPr="00440F57">
        <w:t>Улумбекова</w:t>
      </w:r>
      <w:proofErr w:type="spellEnd"/>
      <w:r w:rsidRPr="00440F57">
        <w:t xml:space="preserve">, Ю.А. </w:t>
      </w:r>
      <w:proofErr w:type="spellStart"/>
      <w:r w:rsidRPr="00440F57">
        <w:t>Челышева</w:t>
      </w:r>
      <w:proofErr w:type="spellEnd"/>
      <w:r w:rsidRPr="00440F57">
        <w:t>. Москва: ГОЭТАР, 2001.</w:t>
      </w:r>
    </w:p>
    <w:p w:rsidR="005227CC" w:rsidRPr="00440F57" w:rsidRDefault="005227CC" w:rsidP="005227CC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</w:pPr>
      <w:proofErr w:type="spellStart"/>
      <w:r w:rsidRPr="00440F57">
        <w:t>Елисеев</w:t>
      </w:r>
      <w:proofErr w:type="spellEnd"/>
      <w:r w:rsidRPr="00440F57">
        <w:t xml:space="preserve"> Е.Г. </w:t>
      </w:r>
      <w:proofErr w:type="spellStart"/>
      <w:r w:rsidRPr="00440F57">
        <w:t>Гистология</w:t>
      </w:r>
      <w:proofErr w:type="spellEnd"/>
      <w:r w:rsidRPr="00440F57">
        <w:t>. — Москва: Медицина, 1972</w:t>
      </w:r>
    </w:p>
    <w:p w:rsidR="005227CC" w:rsidRPr="00440F57" w:rsidRDefault="005227CC" w:rsidP="005227CC">
      <w:pPr>
        <w:ind w:firstLine="540"/>
        <w:jc w:val="both"/>
        <w:rPr>
          <w:b/>
        </w:rPr>
      </w:pPr>
    </w:p>
    <w:p w:rsidR="005227CC" w:rsidRPr="00440F57" w:rsidRDefault="005227CC" w:rsidP="005227CC">
      <w:pPr>
        <w:ind w:firstLine="540"/>
        <w:jc w:val="center"/>
        <w:rPr>
          <w:b/>
        </w:rPr>
      </w:pPr>
      <w:r w:rsidRPr="00440F57">
        <w:rPr>
          <w:b/>
        </w:rPr>
        <w:t>ХІД РОБОТИ:</w:t>
      </w:r>
    </w:p>
    <w:p w:rsidR="005227CC" w:rsidRPr="00440F57" w:rsidRDefault="005227CC" w:rsidP="005227CC">
      <w:pPr>
        <w:ind w:firstLine="540"/>
        <w:jc w:val="both"/>
      </w:pPr>
    </w:p>
    <w:p w:rsidR="005227CC" w:rsidRPr="00440F57" w:rsidRDefault="005227CC" w:rsidP="005227CC">
      <w:pPr>
        <w:ind w:firstLine="540"/>
        <w:jc w:val="both"/>
      </w:pPr>
      <w:r w:rsidRPr="00440F57">
        <w:rPr>
          <w:u w:val="single"/>
        </w:rPr>
        <w:t>Завдання 1.</w:t>
      </w:r>
      <w:r w:rsidRPr="00440F57">
        <w:t xml:space="preserve"> </w:t>
      </w:r>
      <w:r w:rsidRPr="00440F57">
        <w:rPr>
          <w:b/>
        </w:rPr>
        <w:t>Мезенхіма.</w:t>
      </w:r>
    </w:p>
    <w:p w:rsidR="005227CC" w:rsidRPr="00440F57" w:rsidRDefault="005227CC" w:rsidP="005227CC">
      <w:pPr>
        <w:ind w:left="1800"/>
        <w:jc w:val="both"/>
      </w:pPr>
      <w:r w:rsidRPr="00440F57">
        <w:t>Препарат: мезенхіма зародка курки.</w:t>
      </w:r>
    </w:p>
    <w:p w:rsidR="005227CC" w:rsidRPr="00440F57" w:rsidRDefault="005227CC" w:rsidP="005227CC">
      <w:pPr>
        <w:ind w:left="1800"/>
        <w:jc w:val="both"/>
      </w:pPr>
      <w:r w:rsidRPr="00440F57">
        <w:t>Забарвлення: гематоксилін.</w:t>
      </w:r>
    </w:p>
    <w:p w:rsidR="005227CC" w:rsidRPr="00440F57" w:rsidRDefault="005227CC" w:rsidP="005227CC">
      <w:pPr>
        <w:ind w:left="1800"/>
        <w:jc w:val="both"/>
      </w:pPr>
      <w:r w:rsidRPr="00440F57">
        <w:t>Збільшення: х 8,  х 40.</w:t>
      </w:r>
    </w:p>
    <w:p w:rsidR="005227CC" w:rsidRPr="00440F57" w:rsidRDefault="005227CC" w:rsidP="005227CC">
      <w:pPr>
        <w:ind w:firstLine="540"/>
        <w:jc w:val="both"/>
      </w:pPr>
      <w:r w:rsidRPr="00440F57">
        <w:t xml:space="preserve">Для виготовлення препарату беруть куряче яйце, яке інкубують впродовж 7-8 діб. Обережно зливають білок і відокремлюють зародок, притримуючи його знизу шпателем. Ополіскують фізіологічним розчином, фіксують у суміші </w:t>
      </w:r>
      <w:proofErr w:type="spellStart"/>
      <w:r w:rsidRPr="00440F57">
        <w:t>Буена</w:t>
      </w:r>
      <w:proofErr w:type="spellEnd"/>
      <w:r w:rsidRPr="00440F57">
        <w:t>, зневоднюють, заливають в парафін та забарвлюють.</w:t>
      </w:r>
    </w:p>
    <w:p w:rsidR="005227CC" w:rsidRPr="00440F57" w:rsidRDefault="005227CC" w:rsidP="005227CC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під ектодермою та між внутрішніми органами розташовується мезенхіма. Вивчити її будову на великому збільшенні.</w:t>
      </w:r>
    </w:p>
    <w:p w:rsidR="005227CC" w:rsidRPr="00440F57" w:rsidRDefault="005227CC" w:rsidP="005227CC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мезенхіма представляє собою суцільну єдину протоплазматичну сітку, у якій розташовуються окремі клітинні території, з’єднані одна з одною за допомогою відростків. Ядро велике з темним ядерцем. Відростки переходять один в </w:t>
      </w:r>
      <w:proofErr w:type="spellStart"/>
      <w:r w:rsidRPr="00440F57">
        <w:t>одний</w:t>
      </w:r>
      <w:proofErr w:type="spellEnd"/>
      <w:r w:rsidRPr="00440F57">
        <w:t xml:space="preserve"> без помітних меж. </w:t>
      </w:r>
    </w:p>
    <w:p w:rsidR="005227CC" w:rsidRPr="00440F57" w:rsidRDefault="005227CC" w:rsidP="005227CC">
      <w:pPr>
        <w:ind w:firstLine="540"/>
        <w:jc w:val="both"/>
      </w:pPr>
      <w:r w:rsidRPr="00440F57">
        <w:t>Під тілом зародка у жовтковому міхурі також міститься мезенхіма. Вона є першим кровотворним органом. Клітини мезенхіми утворюють стінки первинних судин. Місцями у комірках сітки можна розгледіти кулясті клітини, які не мають відростків. Це стовбурові клітини.</w:t>
      </w:r>
    </w:p>
    <w:p w:rsidR="005227CC" w:rsidRPr="00440F57" w:rsidRDefault="005227CC" w:rsidP="005227CC">
      <w:pPr>
        <w:ind w:firstLine="540"/>
        <w:jc w:val="both"/>
      </w:pPr>
      <w:r w:rsidRPr="00440F57">
        <w:t>Замалювати у альбом ділянку мезенхіми з кровотворними острівцями та зробити наступні позначення:</w:t>
      </w:r>
    </w:p>
    <w:p w:rsidR="005227CC" w:rsidRPr="00440F57" w:rsidRDefault="005227CC" w:rsidP="005227CC">
      <w:pPr>
        <w:ind w:left="2160" w:hanging="1620"/>
        <w:jc w:val="both"/>
        <w:sectPr w:rsidR="005227CC" w:rsidRPr="00440F57" w:rsidSect="005227CC"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5227CC" w:rsidRPr="00440F57" w:rsidRDefault="005227CC" w:rsidP="005227CC">
      <w:pPr>
        <w:ind w:left="2160" w:hanging="1620"/>
        <w:jc w:val="both"/>
      </w:pPr>
      <w:r w:rsidRPr="00440F57">
        <w:lastRenderedPageBreak/>
        <w:t>1 – клітина мезенхіми</w:t>
      </w:r>
    </w:p>
    <w:p w:rsidR="005227CC" w:rsidRPr="00440F57" w:rsidRDefault="005227CC" w:rsidP="005227CC">
      <w:pPr>
        <w:ind w:left="2160" w:hanging="1620"/>
        <w:jc w:val="both"/>
      </w:pPr>
      <w:r w:rsidRPr="00440F57">
        <w:lastRenderedPageBreak/>
        <w:t>2 – відросток</w:t>
      </w:r>
    </w:p>
    <w:p w:rsidR="005227CC" w:rsidRPr="00440F57" w:rsidRDefault="005227CC" w:rsidP="005227CC">
      <w:pPr>
        <w:ind w:left="2160" w:hanging="1620"/>
        <w:jc w:val="both"/>
      </w:pPr>
      <w:r w:rsidRPr="00440F57">
        <w:lastRenderedPageBreak/>
        <w:t>3 – ядро</w:t>
      </w:r>
    </w:p>
    <w:p w:rsidR="005227CC" w:rsidRPr="00440F57" w:rsidRDefault="005227CC" w:rsidP="005227CC">
      <w:pPr>
        <w:ind w:left="2160" w:hanging="1620"/>
        <w:jc w:val="both"/>
      </w:pPr>
      <w:r w:rsidRPr="00440F57">
        <w:t>4 – первинна судина</w:t>
      </w:r>
    </w:p>
    <w:p w:rsidR="005227CC" w:rsidRPr="00440F57" w:rsidRDefault="005227CC" w:rsidP="005227CC">
      <w:pPr>
        <w:ind w:left="2160" w:hanging="1620"/>
        <w:jc w:val="both"/>
      </w:pPr>
      <w:r w:rsidRPr="00440F57">
        <w:lastRenderedPageBreak/>
        <w:t>5 – стовбурова клітина</w:t>
      </w:r>
    </w:p>
    <w:p w:rsidR="005227CC" w:rsidRPr="00440F57" w:rsidRDefault="005227CC" w:rsidP="005227CC">
      <w:pPr>
        <w:ind w:left="2160" w:hanging="1620"/>
        <w:jc w:val="both"/>
        <w:sectPr w:rsidR="005227CC" w:rsidRPr="00440F57" w:rsidSect="00D50C5D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5227CC" w:rsidRPr="00440F57" w:rsidRDefault="005227CC" w:rsidP="005227CC">
      <w:pPr>
        <w:ind w:firstLine="540"/>
        <w:jc w:val="both"/>
      </w:pPr>
    </w:p>
    <w:p w:rsidR="005227CC" w:rsidRPr="00440F57" w:rsidRDefault="005227CC" w:rsidP="005227CC">
      <w:pPr>
        <w:ind w:left="540"/>
        <w:jc w:val="both"/>
      </w:pPr>
      <w:r w:rsidRPr="00440F57">
        <w:rPr>
          <w:u w:val="single"/>
        </w:rPr>
        <w:t>Завдання 2.</w:t>
      </w:r>
      <w:r w:rsidRPr="00440F57">
        <w:t xml:space="preserve"> </w:t>
      </w:r>
      <w:r w:rsidRPr="00440F57">
        <w:rPr>
          <w:b/>
        </w:rPr>
        <w:t>Кров жаби.</w:t>
      </w:r>
    </w:p>
    <w:p w:rsidR="005227CC" w:rsidRPr="00440F57" w:rsidRDefault="005227CC" w:rsidP="005227CC">
      <w:pPr>
        <w:ind w:left="1800"/>
        <w:jc w:val="both"/>
      </w:pPr>
      <w:r w:rsidRPr="00440F57">
        <w:t>Препарат: кров жаби.</w:t>
      </w:r>
    </w:p>
    <w:p w:rsidR="005227CC" w:rsidRPr="00440F57" w:rsidRDefault="005227CC" w:rsidP="005227CC">
      <w:pPr>
        <w:ind w:left="1800"/>
        <w:jc w:val="both"/>
      </w:pPr>
      <w:r w:rsidRPr="00440F57">
        <w:t>Забарвлення: гематоксилін та еозин.</w:t>
      </w:r>
    </w:p>
    <w:p w:rsidR="005227CC" w:rsidRPr="00440F57" w:rsidRDefault="005227CC" w:rsidP="005227CC">
      <w:pPr>
        <w:ind w:left="1800"/>
        <w:jc w:val="both"/>
      </w:pPr>
      <w:r w:rsidRPr="00440F57">
        <w:t xml:space="preserve">Збільшення: х 40. </w:t>
      </w:r>
    </w:p>
    <w:p w:rsidR="005227CC" w:rsidRPr="00440F57" w:rsidRDefault="005227CC" w:rsidP="005227CC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основну масу клітин крові жаби складають </w:t>
      </w:r>
      <w:r w:rsidRPr="00440F57">
        <w:rPr>
          <w:i/>
        </w:rPr>
        <w:t>еритроцити.</w:t>
      </w:r>
      <w:r w:rsidRPr="00440F57">
        <w:t xml:space="preserve"> Вони відрізняються від еритроцитів більшості ссавців наявністю ядра та більшими розмірами (15,8 х 22,8 </w:t>
      </w:r>
      <w:proofErr w:type="spellStart"/>
      <w:r w:rsidRPr="00440F57">
        <w:t>мкм</w:t>
      </w:r>
      <w:proofErr w:type="spellEnd"/>
      <w:r w:rsidRPr="00440F57">
        <w:t xml:space="preserve">). Цитоплазма </w:t>
      </w:r>
      <w:proofErr w:type="spellStart"/>
      <w:r w:rsidRPr="00440F57">
        <w:t>оксифільна</w:t>
      </w:r>
      <w:proofErr w:type="spellEnd"/>
      <w:r w:rsidRPr="00440F57">
        <w:t xml:space="preserve"> через наявність гемоглобіну. Ядра темно-фіолетового кольору.</w:t>
      </w:r>
    </w:p>
    <w:p w:rsidR="005227CC" w:rsidRPr="00440F57" w:rsidRDefault="005227CC" w:rsidP="005227CC">
      <w:pPr>
        <w:ind w:firstLine="540"/>
        <w:jc w:val="both"/>
      </w:pPr>
      <w:r w:rsidRPr="00440F57">
        <w:t xml:space="preserve">Серед еритроцитів зустрічаються клітини, схожі на еритроцити, але приблизно у три рази менші та з меншою кількістю цитоплазми. Це – </w:t>
      </w:r>
      <w:r w:rsidRPr="00440F57">
        <w:rPr>
          <w:i/>
        </w:rPr>
        <w:t>тромбоцити</w:t>
      </w:r>
      <w:r w:rsidRPr="00440F57">
        <w:t xml:space="preserve">. Вони виконують ту ж функцію, що і кров’яні пластинки у крові людини, але містять ядро. Цитоплазма </w:t>
      </w:r>
      <w:proofErr w:type="spellStart"/>
      <w:r w:rsidRPr="00440F57">
        <w:t>базофільна</w:t>
      </w:r>
      <w:proofErr w:type="spellEnd"/>
      <w:r w:rsidRPr="00440F57">
        <w:t>, світло блакитного кольору. Ядро багате хроматином, темно-вишневе.</w:t>
      </w:r>
    </w:p>
    <w:p w:rsidR="005227CC" w:rsidRPr="00440F57" w:rsidRDefault="005227CC" w:rsidP="005227CC">
      <w:pPr>
        <w:ind w:firstLine="540"/>
        <w:jc w:val="both"/>
      </w:pPr>
      <w:r w:rsidRPr="00440F57">
        <w:t xml:space="preserve">Лейкоцити жаби менші за еритроцити та морфологічно схожі з лейкоцитами людини. Найбільше у крові жаби міститься лімфоцитів. Вони бувають малі, середні та великі. Другим видом лейкоцитів за поширеністю є </w:t>
      </w:r>
      <w:proofErr w:type="spellStart"/>
      <w:r w:rsidRPr="00440F57">
        <w:t>нейтрофіли</w:t>
      </w:r>
      <w:proofErr w:type="spellEnd"/>
      <w:r w:rsidRPr="00440F57">
        <w:t>. Їхні ядра лопатеподібні. Менше міститься у крові жаби еозинофілів, базофілів та моноцитів.</w:t>
      </w:r>
    </w:p>
    <w:p w:rsidR="005227CC" w:rsidRPr="00440F57" w:rsidRDefault="005227CC" w:rsidP="005227CC">
      <w:pPr>
        <w:ind w:left="2160" w:hanging="1620"/>
        <w:jc w:val="both"/>
      </w:pPr>
      <w:r w:rsidRPr="00440F57">
        <w:t>Замалювати у альбом клітини крові жаби та зробити наступні позначення:</w:t>
      </w:r>
    </w:p>
    <w:p w:rsidR="005227CC" w:rsidRPr="00440F57" w:rsidRDefault="005227CC" w:rsidP="005227CC">
      <w:pPr>
        <w:ind w:left="2160" w:hanging="1620"/>
        <w:jc w:val="both"/>
        <w:sectPr w:rsidR="005227CC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5227CC" w:rsidRPr="00440F57" w:rsidRDefault="005227CC" w:rsidP="005227CC">
      <w:pPr>
        <w:ind w:left="2160" w:hanging="1620"/>
        <w:jc w:val="both"/>
      </w:pPr>
      <w:r w:rsidRPr="00440F57">
        <w:lastRenderedPageBreak/>
        <w:t>1 – еритроцит</w:t>
      </w:r>
    </w:p>
    <w:p w:rsidR="005227CC" w:rsidRPr="00440F57" w:rsidRDefault="005227CC" w:rsidP="005227CC">
      <w:pPr>
        <w:ind w:left="2160" w:hanging="1620"/>
        <w:jc w:val="both"/>
      </w:pPr>
      <w:r w:rsidRPr="00440F57">
        <w:t>2 – тромбоцит</w:t>
      </w:r>
    </w:p>
    <w:p w:rsidR="005227CC" w:rsidRPr="00440F57" w:rsidRDefault="005227CC" w:rsidP="005227CC">
      <w:pPr>
        <w:ind w:left="2160" w:hanging="1620"/>
        <w:jc w:val="both"/>
      </w:pPr>
      <w:r w:rsidRPr="00440F57">
        <w:t>3 – лімфоцит</w:t>
      </w:r>
    </w:p>
    <w:p w:rsidR="005227CC" w:rsidRPr="00440F57" w:rsidRDefault="005227CC" w:rsidP="005227CC">
      <w:pPr>
        <w:ind w:left="2160" w:hanging="1620"/>
        <w:jc w:val="both"/>
      </w:pPr>
      <w:r w:rsidRPr="00440F57">
        <w:t xml:space="preserve">4 – </w:t>
      </w:r>
      <w:proofErr w:type="spellStart"/>
      <w:r w:rsidRPr="00440F57">
        <w:t>нейтрофіл</w:t>
      </w:r>
      <w:proofErr w:type="spellEnd"/>
    </w:p>
    <w:p w:rsidR="005227CC" w:rsidRPr="00440F57" w:rsidRDefault="005227CC" w:rsidP="005227CC">
      <w:pPr>
        <w:ind w:left="2160" w:hanging="1620"/>
        <w:jc w:val="both"/>
      </w:pPr>
      <w:r w:rsidRPr="00440F57">
        <w:lastRenderedPageBreak/>
        <w:t>5 – еозинофіл</w:t>
      </w:r>
    </w:p>
    <w:p w:rsidR="005227CC" w:rsidRPr="00440F57" w:rsidRDefault="005227CC" w:rsidP="005227CC">
      <w:pPr>
        <w:ind w:left="2160" w:hanging="1620"/>
        <w:jc w:val="both"/>
      </w:pPr>
      <w:r w:rsidRPr="00440F57">
        <w:t>6 – базофіл</w:t>
      </w:r>
    </w:p>
    <w:p w:rsidR="005227CC" w:rsidRPr="00440F57" w:rsidRDefault="005227CC" w:rsidP="005227CC">
      <w:pPr>
        <w:ind w:left="2160" w:hanging="1620"/>
        <w:jc w:val="both"/>
      </w:pPr>
      <w:r w:rsidRPr="00440F57">
        <w:t>7 – моноцит</w:t>
      </w:r>
    </w:p>
    <w:p w:rsidR="005227CC" w:rsidRPr="00440F57" w:rsidRDefault="005227CC" w:rsidP="005227CC">
      <w:pPr>
        <w:ind w:left="2160" w:hanging="1620"/>
        <w:jc w:val="both"/>
        <w:sectPr w:rsidR="005227CC" w:rsidRPr="00440F57" w:rsidSect="0028491D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5227CC" w:rsidRPr="00440F57" w:rsidRDefault="005227CC" w:rsidP="005227CC">
      <w:pPr>
        <w:ind w:left="2160" w:hanging="1620"/>
        <w:jc w:val="both"/>
      </w:pPr>
      <w:r w:rsidRPr="00440F57">
        <w:lastRenderedPageBreak/>
        <w:t xml:space="preserve"> </w:t>
      </w:r>
    </w:p>
    <w:p w:rsidR="005227CC" w:rsidRPr="00440F57" w:rsidRDefault="005227CC" w:rsidP="005227CC">
      <w:pPr>
        <w:ind w:left="2160" w:hanging="1620"/>
        <w:jc w:val="both"/>
      </w:pPr>
      <w:r w:rsidRPr="00440F57">
        <w:rPr>
          <w:u w:val="single"/>
        </w:rPr>
        <w:t>Завдання 3.</w:t>
      </w:r>
      <w:r w:rsidRPr="00440F57">
        <w:t xml:space="preserve"> </w:t>
      </w:r>
      <w:r w:rsidRPr="00440F57">
        <w:rPr>
          <w:b/>
        </w:rPr>
        <w:t>Кров людини.</w:t>
      </w:r>
    </w:p>
    <w:p w:rsidR="005227CC" w:rsidRPr="00440F57" w:rsidRDefault="005227CC" w:rsidP="005227CC">
      <w:pPr>
        <w:ind w:left="1800"/>
        <w:jc w:val="both"/>
      </w:pPr>
      <w:r w:rsidRPr="00440F57">
        <w:t>Препарат: мазок крові людини.</w:t>
      </w:r>
    </w:p>
    <w:p w:rsidR="005227CC" w:rsidRPr="00440F57" w:rsidRDefault="005227CC" w:rsidP="005227CC">
      <w:pPr>
        <w:ind w:left="1800"/>
        <w:jc w:val="both"/>
      </w:pPr>
      <w:r w:rsidRPr="00440F57">
        <w:t xml:space="preserve">Забарвлення: метод </w:t>
      </w:r>
      <w:proofErr w:type="spellStart"/>
      <w:r w:rsidRPr="00440F57">
        <w:t>Романовського-Гімзе</w:t>
      </w:r>
      <w:proofErr w:type="spellEnd"/>
      <w:r w:rsidRPr="00440F57">
        <w:t>.</w:t>
      </w:r>
    </w:p>
    <w:p w:rsidR="005227CC" w:rsidRPr="00440F57" w:rsidRDefault="005227CC" w:rsidP="005227CC">
      <w:pPr>
        <w:ind w:left="1800"/>
        <w:jc w:val="both"/>
      </w:pPr>
      <w:r w:rsidRPr="00440F57">
        <w:t>Збільшення: х 90 (імерсія).</w:t>
      </w:r>
    </w:p>
    <w:p w:rsidR="005227CC" w:rsidRPr="00440F57" w:rsidRDefault="005227CC" w:rsidP="005227CC">
      <w:pPr>
        <w:ind w:firstLine="540"/>
        <w:jc w:val="both"/>
      </w:pPr>
      <w:r w:rsidRPr="00440F57">
        <w:t>Для приготування препарату необхідно зробити прокол м’якоті четвертого пальця. Шкіру на місці майбутнього проколу необхідно протерти 70</w:t>
      </w:r>
      <w:r w:rsidRPr="00440F57">
        <w:rPr>
          <w:vertAlign w:val="superscript"/>
        </w:rPr>
        <w:t>0</w:t>
      </w:r>
      <w:r w:rsidRPr="00440F57">
        <w:t xml:space="preserve"> етиловим спиртом. Беруть стерильний скарифікатор, розташовують його голку перпендикулярно до місця проколу таким чином, щоб розріз прийшовся поперек шкіряних ліній пальця. Першу краплю знімають. Другу краплю діаметром 2-</w:t>
      </w:r>
      <w:smartTag w:uri="urn:schemas-microsoft-com:office:smarttags" w:element="metricconverter">
        <w:smartTagPr>
          <w:attr w:name="ProductID" w:val="3 мм"/>
        </w:smartTagPr>
        <w:r w:rsidRPr="00440F57">
          <w:t>3 мм</w:t>
        </w:r>
      </w:smartTag>
      <w:r w:rsidRPr="00440F57">
        <w:t xml:space="preserve"> наносять на предметне скло на відстані 1-</w:t>
      </w:r>
      <w:smartTag w:uri="urn:schemas-microsoft-com:office:smarttags" w:element="metricconverter">
        <w:smartTagPr>
          <w:attr w:name="ProductID" w:val="1,5 см"/>
        </w:smartTagPr>
        <w:r w:rsidRPr="00440F57">
          <w:t>1,5 см</w:t>
        </w:r>
      </w:smartTag>
      <w:r w:rsidRPr="00440F57">
        <w:t xml:space="preserve"> від краю скла. </w:t>
      </w:r>
      <w:proofErr w:type="spellStart"/>
      <w:r w:rsidRPr="00440F57">
        <w:t>Шліфовальне</w:t>
      </w:r>
      <w:proofErr w:type="spellEnd"/>
      <w:r w:rsidRPr="00440F57">
        <w:t xml:space="preserve"> скло розташовують зліва від краплі під кутом 45</w:t>
      </w:r>
      <w:r w:rsidRPr="00440F57">
        <w:rPr>
          <w:vertAlign w:val="superscript"/>
        </w:rPr>
        <w:t>0</w:t>
      </w:r>
      <w:r w:rsidRPr="00440F57">
        <w:t>, розподіляють краплю між предметним і шліфувальним склом. Швидко пересувають шліфувальне скло ліворуч, доки краплю не буде вичерпано. Правильно приготований мазок має жовтуватий колір, рівномірну товщину та займають приблизно ¾ предметного скла.</w:t>
      </w:r>
    </w:p>
    <w:p w:rsidR="005227CC" w:rsidRPr="00440F57" w:rsidRDefault="005227CC" w:rsidP="005227CC">
      <w:pPr>
        <w:ind w:firstLine="540"/>
        <w:jc w:val="both"/>
      </w:pPr>
      <w:r w:rsidRPr="00440F57">
        <w:t xml:space="preserve">Мазок висушують на повітрі, після чого фіксують у етиловому спирті 20-30 хв. Далі фарбують розчином </w:t>
      </w:r>
      <w:proofErr w:type="spellStart"/>
      <w:r w:rsidRPr="00440F57">
        <w:t>Романовського</w:t>
      </w:r>
      <w:proofErr w:type="spellEnd"/>
      <w:r w:rsidRPr="00440F57">
        <w:t xml:space="preserve"> протягом 10-15 хв.</w:t>
      </w:r>
    </w:p>
    <w:p w:rsidR="005227CC" w:rsidRPr="00440F57" w:rsidRDefault="005227CC" w:rsidP="005227CC">
      <w:pPr>
        <w:ind w:firstLine="540"/>
        <w:jc w:val="both"/>
        <w:rPr>
          <w:u w:val="single"/>
        </w:rPr>
      </w:pPr>
      <w:r w:rsidRPr="00440F57">
        <w:rPr>
          <w:u w:val="single"/>
        </w:rPr>
        <w:t xml:space="preserve">Велике збільшення: </w:t>
      </w:r>
    </w:p>
    <w:p w:rsidR="005227CC" w:rsidRPr="00440F57" w:rsidRDefault="005227CC" w:rsidP="005227CC">
      <w:pPr>
        <w:ind w:firstLine="540"/>
        <w:jc w:val="both"/>
      </w:pPr>
      <w:r w:rsidRPr="00440F57">
        <w:rPr>
          <w:i/>
        </w:rPr>
        <w:t>Еритроцити.</w:t>
      </w:r>
      <w:r w:rsidRPr="00440F57">
        <w:t xml:space="preserve"> Основну  масу препарату складають дрібні правильної форми кулясті без’ядерні клітини. Це еритроцити. Їх діаметр складає 7-8 </w:t>
      </w:r>
      <w:proofErr w:type="spellStart"/>
      <w:r w:rsidRPr="00440F57">
        <w:t>мкм</w:t>
      </w:r>
      <w:proofErr w:type="spellEnd"/>
      <w:r w:rsidRPr="00440F57">
        <w:t xml:space="preserve">. Цитоплазма </w:t>
      </w:r>
      <w:proofErr w:type="spellStart"/>
      <w:r w:rsidRPr="00440F57">
        <w:t>оксифільна</w:t>
      </w:r>
      <w:proofErr w:type="spellEnd"/>
      <w:r w:rsidRPr="00440F57">
        <w:t>, тобто забарвлена у світло-рожевий колір внаслідок наявності насиченого киснем гемоглобіну, при чому біля країв цитоплазма темніша, ніж у центрі. Як Ви вважаєте, чому?</w:t>
      </w:r>
    </w:p>
    <w:p w:rsidR="005227CC" w:rsidRPr="00440F57" w:rsidRDefault="005227CC" w:rsidP="005227CC">
      <w:pPr>
        <w:ind w:firstLine="540"/>
        <w:jc w:val="both"/>
      </w:pPr>
      <w:r w:rsidRPr="00440F57">
        <w:t>Пересуваючи препарат та вивчаючі різні поля зору, можна побачити різні види лейкоцитів. Вони більші за еритроцити та мають ядро</w:t>
      </w:r>
    </w:p>
    <w:p w:rsidR="005227CC" w:rsidRPr="00440F57" w:rsidRDefault="005227CC" w:rsidP="005227CC">
      <w:pPr>
        <w:ind w:firstLine="540"/>
        <w:jc w:val="both"/>
      </w:pPr>
      <w:proofErr w:type="spellStart"/>
      <w:r w:rsidRPr="00440F57">
        <w:rPr>
          <w:i/>
        </w:rPr>
        <w:t>Нейтрофіли</w:t>
      </w:r>
      <w:proofErr w:type="spellEnd"/>
      <w:r w:rsidRPr="00440F57">
        <w:rPr>
          <w:i/>
        </w:rPr>
        <w:t>.</w:t>
      </w:r>
      <w:r w:rsidRPr="00440F57">
        <w:t xml:space="preserve"> Цей вид клітин зустрічається частіше всього серед лейкоцитів. Зрілі </w:t>
      </w:r>
      <w:proofErr w:type="spellStart"/>
      <w:r w:rsidRPr="00440F57">
        <w:t>нейтрофіли</w:t>
      </w:r>
      <w:proofErr w:type="spellEnd"/>
      <w:r w:rsidRPr="00440F57">
        <w:t xml:space="preserve"> трохи більші за еритроцити, їх діаметр приблизно 9-10 </w:t>
      </w:r>
      <w:proofErr w:type="spellStart"/>
      <w:r w:rsidRPr="00440F57">
        <w:t>мкм</w:t>
      </w:r>
      <w:proofErr w:type="spellEnd"/>
      <w:r w:rsidRPr="00440F57">
        <w:t xml:space="preserve">. Вони мають </w:t>
      </w:r>
      <w:proofErr w:type="spellStart"/>
      <w:r w:rsidRPr="00440F57">
        <w:t>оксифільну</w:t>
      </w:r>
      <w:proofErr w:type="spellEnd"/>
      <w:r w:rsidRPr="00440F57">
        <w:t xml:space="preserve"> цитоплазму, яка заповнена дрібними фіолетовими гр</w:t>
      </w:r>
      <w:r>
        <w:t xml:space="preserve">анулами. Ядро зрілого </w:t>
      </w:r>
      <w:proofErr w:type="spellStart"/>
      <w:r>
        <w:t>нейтрофілу</w:t>
      </w:r>
      <w:proofErr w:type="spellEnd"/>
      <w:r w:rsidRPr="00440F57">
        <w:t xml:space="preserve"> темно фіолетового кольору, розділене ниткоподібними перетяжками на сегменти. Зазвичай сегментів  4-5, але у старих клітин може бути і більше. Серед </w:t>
      </w:r>
      <w:proofErr w:type="spellStart"/>
      <w:r w:rsidRPr="00440F57">
        <w:t>сегментоядерних</w:t>
      </w:r>
      <w:proofErr w:type="spellEnd"/>
      <w:r w:rsidRPr="00440F57">
        <w:t xml:space="preserve"> </w:t>
      </w:r>
      <w:proofErr w:type="spellStart"/>
      <w:r w:rsidRPr="00440F57">
        <w:t>нейтрофілів</w:t>
      </w:r>
      <w:proofErr w:type="spellEnd"/>
      <w:r w:rsidRPr="00440F57">
        <w:t xml:space="preserve"> зустрічаються клітини з паличкоподібним, S-подібно вигнутим ядром – молоді, або незрілі, паличкоподібні </w:t>
      </w:r>
      <w:proofErr w:type="spellStart"/>
      <w:r w:rsidRPr="00440F57">
        <w:t>нейтрофіли</w:t>
      </w:r>
      <w:proofErr w:type="spellEnd"/>
      <w:r w:rsidRPr="00440F57">
        <w:t xml:space="preserve">. На поверхні цитоплазми можуть утворюватися вирости – псевдоподії. </w:t>
      </w:r>
      <w:proofErr w:type="spellStart"/>
      <w:r w:rsidRPr="00440F57">
        <w:t>Нейтрофіли</w:t>
      </w:r>
      <w:proofErr w:type="spellEnd"/>
      <w:r w:rsidRPr="00440F57">
        <w:t xml:space="preserve"> </w:t>
      </w:r>
      <w:r w:rsidRPr="00440F57">
        <w:lastRenderedPageBreak/>
        <w:t>здатні до активного руху та можуть виходити з кровоносного русла у тканини та накопичуватися у місцях запалення.</w:t>
      </w:r>
    </w:p>
    <w:p w:rsidR="005227CC" w:rsidRPr="00440F57" w:rsidRDefault="005227CC" w:rsidP="005227CC">
      <w:pPr>
        <w:ind w:firstLine="540"/>
        <w:jc w:val="both"/>
      </w:pPr>
      <w:r w:rsidRPr="00440F57">
        <w:rPr>
          <w:i/>
        </w:rPr>
        <w:t>Еозинофіли.</w:t>
      </w:r>
      <w:r w:rsidRPr="00440F57">
        <w:t xml:space="preserve"> Діаметр цієї клітини 10-12 </w:t>
      </w:r>
      <w:proofErr w:type="spellStart"/>
      <w:r w:rsidRPr="00440F57">
        <w:t>мкм</w:t>
      </w:r>
      <w:proofErr w:type="spellEnd"/>
      <w:r w:rsidRPr="00440F57">
        <w:t xml:space="preserve">. Цитоплазма слабко </w:t>
      </w:r>
      <w:proofErr w:type="spellStart"/>
      <w:r w:rsidRPr="00440F57">
        <w:t>базофільна</w:t>
      </w:r>
      <w:proofErr w:type="spellEnd"/>
      <w:r w:rsidRPr="00440F57">
        <w:t xml:space="preserve"> заповнена великими рожево-червоними гранулами. Ядро блідо-фіолетове, розділене на два сегменти або підковоподібне. </w:t>
      </w:r>
    </w:p>
    <w:p w:rsidR="005227CC" w:rsidRPr="00440F57" w:rsidRDefault="005227CC" w:rsidP="005227CC">
      <w:pPr>
        <w:ind w:firstLine="540"/>
        <w:jc w:val="both"/>
      </w:pPr>
      <w:r w:rsidRPr="00440F57">
        <w:rPr>
          <w:i/>
        </w:rPr>
        <w:t>Базофіли.</w:t>
      </w:r>
      <w:r w:rsidRPr="00440F57">
        <w:t xml:space="preserve"> Вони зустрічаються на препараті крові людини дуже </w:t>
      </w:r>
      <w:proofErr w:type="spellStart"/>
      <w:r w:rsidRPr="00440F57">
        <w:t>рідко</w:t>
      </w:r>
      <w:proofErr w:type="spellEnd"/>
      <w:r w:rsidRPr="00440F57">
        <w:t xml:space="preserve">. Цитоплазма слабко </w:t>
      </w:r>
      <w:proofErr w:type="spellStart"/>
      <w:r w:rsidRPr="00440F57">
        <w:t>оксифільна</w:t>
      </w:r>
      <w:proofErr w:type="spellEnd"/>
      <w:r w:rsidRPr="00440F57">
        <w:t xml:space="preserve"> та містить темно-фіолетові гранули різної величини. Ядро слабо забарвлене, кулясте або лопатеподібне.</w:t>
      </w:r>
    </w:p>
    <w:p w:rsidR="005227CC" w:rsidRPr="00440F57" w:rsidRDefault="005227CC" w:rsidP="005227CC">
      <w:pPr>
        <w:ind w:firstLine="540"/>
        <w:jc w:val="both"/>
      </w:pPr>
      <w:r w:rsidRPr="00440F57">
        <w:rPr>
          <w:i/>
        </w:rPr>
        <w:t>Лімфоцити.</w:t>
      </w:r>
      <w:r w:rsidRPr="00440F57">
        <w:t xml:space="preserve"> Зустрічаються малі лімфоцити – діаметр цих клітин складає приблизно 7 </w:t>
      </w:r>
      <w:proofErr w:type="spellStart"/>
      <w:r w:rsidRPr="00440F57">
        <w:t>мкм</w:t>
      </w:r>
      <w:proofErr w:type="spellEnd"/>
      <w:r w:rsidRPr="00440F57">
        <w:t xml:space="preserve">, майже всю цитоплазму займає велике, щільне, темно-фіолетове ядро, а цитоплазма тоненькою смужкою оточує його. Середні лімфоцити мають трохи ширшу смужку блакитної цитоплазми. Великі лімфоцити мають діаметр 12 </w:t>
      </w:r>
      <w:proofErr w:type="spellStart"/>
      <w:r w:rsidRPr="00440F57">
        <w:t>мкм</w:t>
      </w:r>
      <w:proofErr w:type="spellEnd"/>
      <w:r w:rsidRPr="00440F57">
        <w:t>, ядро їх містить менше хроматину та одне-два ядерця.</w:t>
      </w:r>
    </w:p>
    <w:p w:rsidR="005227CC" w:rsidRPr="00440F57" w:rsidRDefault="005227CC" w:rsidP="005227CC">
      <w:pPr>
        <w:ind w:firstLine="540"/>
        <w:jc w:val="both"/>
      </w:pPr>
      <w:r w:rsidRPr="00440F57">
        <w:rPr>
          <w:i/>
        </w:rPr>
        <w:t>Моноцити.</w:t>
      </w:r>
      <w:r w:rsidRPr="00440F57">
        <w:t xml:space="preserve"> Це найбільші клітини крові. Цитоплазма сіро-блакитного кольору, утворює широку смужку навколо ядра. Ядро кулясте, </w:t>
      </w:r>
      <w:proofErr w:type="spellStart"/>
      <w:r w:rsidRPr="00440F57">
        <w:t>бобоподібне</w:t>
      </w:r>
      <w:proofErr w:type="spellEnd"/>
      <w:r w:rsidRPr="00440F57">
        <w:t xml:space="preserve"> або витягнуте, забарвлене менш </w:t>
      </w:r>
      <w:proofErr w:type="spellStart"/>
      <w:r w:rsidRPr="00440F57">
        <w:t>інтенсивно</w:t>
      </w:r>
      <w:proofErr w:type="spellEnd"/>
      <w:r w:rsidRPr="00440F57">
        <w:t xml:space="preserve"> за ядра лімфоцитів. </w:t>
      </w:r>
    </w:p>
    <w:p w:rsidR="005227CC" w:rsidRPr="00440F57" w:rsidRDefault="005227CC" w:rsidP="005227CC">
      <w:pPr>
        <w:ind w:firstLine="540"/>
        <w:jc w:val="both"/>
      </w:pPr>
      <w:r w:rsidRPr="00440F57">
        <w:rPr>
          <w:i/>
        </w:rPr>
        <w:t>Кров’яні пластинки.</w:t>
      </w:r>
      <w:r w:rsidRPr="00440F57">
        <w:t xml:space="preserve"> Це невеликі протоплазматичні тільця (2-3 </w:t>
      </w:r>
      <w:proofErr w:type="spellStart"/>
      <w:r w:rsidRPr="00440F57">
        <w:t>мкм</w:t>
      </w:r>
      <w:proofErr w:type="spellEnd"/>
      <w:r w:rsidRPr="00440F57">
        <w:t xml:space="preserve">) блакитного кольору. У </w:t>
      </w:r>
      <w:proofErr w:type="spellStart"/>
      <w:r w:rsidRPr="00440F57">
        <w:t>ценрі</w:t>
      </w:r>
      <w:proofErr w:type="spellEnd"/>
      <w:r w:rsidRPr="00440F57">
        <w:t xml:space="preserve"> пластинки містяться фіолетові дрібні гранули. Пластинки часто склеюють, утворюючи скупчення, що розташовуються поміж еритроцитів. </w:t>
      </w:r>
    </w:p>
    <w:p w:rsidR="005227CC" w:rsidRPr="00440F57" w:rsidRDefault="005227CC" w:rsidP="005227CC">
      <w:pPr>
        <w:ind w:left="2160" w:hanging="1620"/>
        <w:jc w:val="both"/>
      </w:pPr>
      <w:r w:rsidRPr="00440F57">
        <w:t>Замалювати у альбом клітини крові людини та зробити наступні позначення:</w:t>
      </w:r>
    </w:p>
    <w:p w:rsidR="005227CC" w:rsidRPr="00440F57" w:rsidRDefault="005227CC" w:rsidP="005227CC">
      <w:pPr>
        <w:ind w:left="2160" w:hanging="1620"/>
        <w:jc w:val="both"/>
        <w:sectPr w:rsidR="005227CC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5227CC" w:rsidRPr="00440F57" w:rsidRDefault="005227CC" w:rsidP="005227CC">
      <w:pPr>
        <w:ind w:left="2160" w:hanging="1620"/>
        <w:jc w:val="both"/>
      </w:pPr>
      <w:r w:rsidRPr="00440F57">
        <w:lastRenderedPageBreak/>
        <w:t>1 – еритроцит</w:t>
      </w:r>
    </w:p>
    <w:p w:rsidR="005227CC" w:rsidRPr="00440F57" w:rsidRDefault="005227CC" w:rsidP="005227CC">
      <w:pPr>
        <w:ind w:left="2160" w:hanging="1620"/>
        <w:jc w:val="both"/>
      </w:pPr>
      <w:r w:rsidRPr="00440F57">
        <w:t>2 – тромбоцит</w:t>
      </w:r>
    </w:p>
    <w:p w:rsidR="005227CC" w:rsidRPr="00440F57" w:rsidRDefault="005227CC" w:rsidP="005227CC">
      <w:pPr>
        <w:ind w:left="2160" w:hanging="1620"/>
        <w:jc w:val="both"/>
      </w:pPr>
      <w:r w:rsidRPr="00440F57">
        <w:t>3 – лімфоцит</w:t>
      </w:r>
    </w:p>
    <w:p w:rsidR="005227CC" w:rsidRPr="00440F57" w:rsidRDefault="005227CC" w:rsidP="005227CC">
      <w:pPr>
        <w:ind w:left="2160" w:hanging="1620"/>
        <w:jc w:val="both"/>
      </w:pPr>
      <w:r w:rsidRPr="00440F57">
        <w:t xml:space="preserve">4 – </w:t>
      </w:r>
      <w:proofErr w:type="spellStart"/>
      <w:r w:rsidRPr="00440F57">
        <w:t>нейтрофіл</w:t>
      </w:r>
      <w:proofErr w:type="spellEnd"/>
    </w:p>
    <w:p w:rsidR="005227CC" w:rsidRPr="00440F57" w:rsidRDefault="005227CC" w:rsidP="005227CC">
      <w:pPr>
        <w:ind w:left="2160" w:hanging="1620"/>
        <w:jc w:val="both"/>
      </w:pPr>
      <w:r w:rsidRPr="00440F57">
        <w:lastRenderedPageBreak/>
        <w:t>5 – еозинофіл</w:t>
      </w:r>
    </w:p>
    <w:p w:rsidR="005227CC" w:rsidRPr="00440F57" w:rsidRDefault="005227CC" w:rsidP="005227CC">
      <w:pPr>
        <w:ind w:left="2160" w:hanging="1620"/>
        <w:jc w:val="both"/>
      </w:pPr>
      <w:r w:rsidRPr="00440F57">
        <w:t>6 – базофіл</w:t>
      </w:r>
    </w:p>
    <w:p w:rsidR="005227CC" w:rsidRPr="00440F57" w:rsidRDefault="005227CC" w:rsidP="005227CC">
      <w:pPr>
        <w:ind w:left="2160" w:hanging="1620"/>
        <w:jc w:val="both"/>
      </w:pPr>
      <w:r w:rsidRPr="00440F57">
        <w:t>7 – моноцит</w:t>
      </w:r>
    </w:p>
    <w:p w:rsidR="005227CC" w:rsidRPr="00440F57" w:rsidRDefault="005227CC" w:rsidP="005227CC">
      <w:pPr>
        <w:ind w:left="2160" w:hanging="1620"/>
        <w:jc w:val="both"/>
        <w:sectPr w:rsidR="005227CC" w:rsidRPr="00440F57" w:rsidSect="009E3187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5227CC" w:rsidRPr="00440F57" w:rsidRDefault="005227CC" w:rsidP="005227CC">
      <w:pPr>
        <w:ind w:left="2160" w:hanging="1620"/>
        <w:jc w:val="both"/>
      </w:pPr>
    </w:p>
    <w:p w:rsidR="005227CC" w:rsidRPr="00440F57" w:rsidRDefault="005227CC" w:rsidP="005227CC">
      <w:pPr>
        <w:ind w:left="2160" w:hanging="1620"/>
        <w:jc w:val="both"/>
      </w:pPr>
      <w:r w:rsidRPr="00440F57">
        <w:rPr>
          <w:u w:val="single"/>
        </w:rPr>
        <w:t xml:space="preserve">Завдання 4. </w:t>
      </w:r>
      <w:r w:rsidRPr="00440F57">
        <w:rPr>
          <w:b/>
        </w:rPr>
        <w:t>Кістковий мозок.</w:t>
      </w:r>
    </w:p>
    <w:p w:rsidR="005227CC" w:rsidRPr="00440F57" w:rsidRDefault="005227CC" w:rsidP="005227CC">
      <w:pPr>
        <w:ind w:left="1800"/>
        <w:jc w:val="both"/>
      </w:pPr>
      <w:r w:rsidRPr="00440F57">
        <w:t>Препарат: мазок кісткового мозку.</w:t>
      </w:r>
    </w:p>
    <w:p w:rsidR="005227CC" w:rsidRPr="00440F57" w:rsidRDefault="005227CC" w:rsidP="005227CC">
      <w:pPr>
        <w:ind w:left="1800"/>
        <w:jc w:val="both"/>
      </w:pPr>
      <w:r w:rsidRPr="00440F57">
        <w:t>Забарвлення: гематоксилін та еозин.</w:t>
      </w:r>
    </w:p>
    <w:p w:rsidR="005227CC" w:rsidRPr="00440F57" w:rsidRDefault="005227CC" w:rsidP="005227CC">
      <w:pPr>
        <w:ind w:left="1800"/>
        <w:jc w:val="both"/>
      </w:pPr>
      <w:r w:rsidRPr="00440F57">
        <w:t xml:space="preserve">Збільшення: х 40. </w:t>
      </w:r>
    </w:p>
    <w:p w:rsidR="005227CC" w:rsidRPr="00440F57" w:rsidRDefault="005227CC" w:rsidP="005227CC">
      <w:pPr>
        <w:ind w:firstLine="540"/>
        <w:jc w:val="both"/>
      </w:pPr>
      <w:r w:rsidRPr="00440F57">
        <w:t xml:space="preserve">У червоному кістковому мозку розвиваються еритроцити та гранулоцити. Моноцити та лімфоцити розвиваються у селезінці та лімфатичних вузлах. </w:t>
      </w:r>
    </w:p>
    <w:p w:rsidR="005227CC" w:rsidRPr="00440F57" w:rsidRDefault="005227CC" w:rsidP="005227CC">
      <w:pPr>
        <w:ind w:firstLine="540"/>
        <w:jc w:val="both"/>
      </w:pPr>
      <w:r w:rsidRPr="00440F57">
        <w:t xml:space="preserve">Мазок кісткового мозку представлений клітинами крові, що розвиваються.  У ньому багато </w:t>
      </w:r>
      <w:proofErr w:type="spellStart"/>
      <w:r w:rsidRPr="00440F57">
        <w:t>еритропоетичних</w:t>
      </w:r>
      <w:proofErr w:type="spellEnd"/>
      <w:r w:rsidRPr="00440F57">
        <w:t xml:space="preserve"> острівців. Острівець складається з </w:t>
      </w:r>
      <w:proofErr w:type="spellStart"/>
      <w:r w:rsidRPr="00440F57">
        <w:t>базофільного</w:t>
      </w:r>
      <w:proofErr w:type="spellEnd"/>
      <w:r w:rsidRPr="00440F57">
        <w:t xml:space="preserve"> еритробласт</w:t>
      </w:r>
      <w:r>
        <w:t>у</w:t>
      </w:r>
      <w:r w:rsidRPr="00440F57">
        <w:t xml:space="preserve">, який має темнозабарвлене ядро та темно-блакитну цитоплазму. </w:t>
      </w:r>
      <w:proofErr w:type="spellStart"/>
      <w:r w:rsidRPr="00440F57">
        <w:t>Поліхроматофільний</w:t>
      </w:r>
      <w:proofErr w:type="spellEnd"/>
      <w:r w:rsidRPr="00440F57">
        <w:t xml:space="preserve"> еритробласт має менше ядро та сірувато-жовту цитоплазму з рожевими плямами. </w:t>
      </w:r>
      <w:proofErr w:type="spellStart"/>
      <w:r w:rsidRPr="00440F57">
        <w:t>Нормобласт</w:t>
      </w:r>
      <w:proofErr w:type="spellEnd"/>
      <w:r w:rsidRPr="00440F57">
        <w:t xml:space="preserve"> має такі ж розміри, як і еритроцит, але містить дрібне темнозабарвлене ядро. Еритроцит має </w:t>
      </w:r>
      <w:proofErr w:type="spellStart"/>
      <w:r w:rsidRPr="00440F57">
        <w:t>оксифільну</w:t>
      </w:r>
      <w:proofErr w:type="spellEnd"/>
      <w:r w:rsidRPr="00440F57">
        <w:t xml:space="preserve"> цитоплазму та не містить ядро.</w:t>
      </w:r>
    </w:p>
    <w:p w:rsidR="005227CC" w:rsidRPr="00440F57" w:rsidRDefault="005227CC" w:rsidP="005227CC">
      <w:pPr>
        <w:ind w:firstLine="540"/>
        <w:jc w:val="both"/>
      </w:pPr>
      <w:r w:rsidRPr="00440F57">
        <w:t xml:space="preserve">Серед </w:t>
      </w:r>
      <w:proofErr w:type="spellStart"/>
      <w:r w:rsidRPr="00440F57">
        <w:t>еритропоетичних</w:t>
      </w:r>
      <w:proofErr w:type="spellEnd"/>
      <w:r w:rsidRPr="00440F57">
        <w:t xml:space="preserve"> острівців зустрічаються клітини </w:t>
      </w:r>
      <w:proofErr w:type="spellStart"/>
      <w:r w:rsidRPr="00440F57">
        <w:t>гранулопоезу</w:t>
      </w:r>
      <w:proofErr w:type="spellEnd"/>
      <w:r w:rsidRPr="00440F57">
        <w:t xml:space="preserve">. Вони мають овальне або </w:t>
      </w:r>
      <w:proofErr w:type="spellStart"/>
      <w:r w:rsidRPr="00440F57">
        <w:t>бобоподібне</w:t>
      </w:r>
      <w:proofErr w:type="spellEnd"/>
      <w:r w:rsidRPr="00440F57">
        <w:t xml:space="preserve"> ядро та зернистість, колір якої залежить від виду мієлоцита (</w:t>
      </w:r>
      <w:proofErr w:type="spellStart"/>
      <w:r w:rsidRPr="00440F57">
        <w:t>нейтрофільна</w:t>
      </w:r>
      <w:proofErr w:type="spellEnd"/>
      <w:r w:rsidRPr="00440F57">
        <w:t xml:space="preserve">, еозинофільна або </w:t>
      </w:r>
      <w:proofErr w:type="spellStart"/>
      <w:r w:rsidRPr="00440F57">
        <w:t>базофільна</w:t>
      </w:r>
      <w:proofErr w:type="spellEnd"/>
      <w:r w:rsidRPr="00440F57">
        <w:t xml:space="preserve">). </w:t>
      </w:r>
      <w:proofErr w:type="spellStart"/>
      <w:r w:rsidRPr="00440F57">
        <w:t>Метамієлоцити</w:t>
      </w:r>
      <w:proofErr w:type="spellEnd"/>
      <w:r w:rsidRPr="00440F57">
        <w:t xml:space="preserve"> мають </w:t>
      </w:r>
      <w:proofErr w:type="spellStart"/>
      <w:r w:rsidRPr="00440F57">
        <w:t>бобоподібне</w:t>
      </w:r>
      <w:proofErr w:type="spellEnd"/>
      <w:r w:rsidRPr="00440F57">
        <w:t xml:space="preserve"> ядро  та зернистість. Зрілий гранулоцит має сегментоване ядро та відповідну зернистість.</w:t>
      </w:r>
    </w:p>
    <w:p w:rsidR="005227CC" w:rsidRPr="00440F57" w:rsidRDefault="005227CC" w:rsidP="005227CC">
      <w:pPr>
        <w:ind w:firstLine="540"/>
        <w:jc w:val="both"/>
      </w:pPr>
      <w:r w:rsidRPr="00440F57">
        <w:t xml:space="preserve">Найбільшою клітиною червоного кісткового мозку є </w:t>
      </w:r>
      <w:proofErr w:type="spellStart"/>
      <w:r w:rsidRPr="00440F57">
        <w:t>мегакаріобласти</w:t>
      </w:r>
      <w:proofErr w:type="spellEnd"/>
      <w:r w:rsidRPr="00440F57">
        <w:t xml:space="preserve"> та мегакаріоцити. Вони мають </w:t>
      </w:r>
      <w:proofErr w:type="spellStart"/>
      <w:r w:rsidRPr="00440F57">
        <w:t>багатолопасне</w:t>
      </w:r>
      <w:proofErr w:type="spellEnd"/>
      <w:r w:rsidRPr="00440F57">
        <w:t xml:space="preserve"> ядро, бузкову цитоплазму (у мегакаріоцита вона трохи темніша). Мегакаріоцити є продуцентами кров’яних пластинок – тромбоцитів.</w:t>
      </w:r>
    </w:p>
    <w:p w:rsidR="005227CC" w:rsidRPr="00440F57" w:rsidRDefault="005227CC" w:rsidP="005227CC">
      <w:pPr>
        <w:ind w:left="2160" w:hanging="1620"/>
        <w:jc w:val="both"/>
      </w:pPr>
      <w:r w:rsidRPr="00440F57">
        <w:t>Замалювати у альбом клітини кісткового мозку та зробити наступні позначення:</w:t>
      </w:r>
    </w:p>
    <w:p w:rsidR="005227CC" w:rsidRPr="00440F57" w:rsidRDefault="005227CC" w:rsidP="005227CC">
      <w:pPr>
        <w:ind w:left="2160" w:hanging="1620"/>
        <w:jc w:val="both"/>
        <w:sectPr w:rsidR="005227CC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5227CC" w:rsidRPr="00440F57" w:rsidRDefault="005227CC" w:rsidP="005227CC">
      <w:pPr>
        <w:ind w:left="2160" w:hanging="1620"/>
        <w:jc w:val="both"/>
      </w:pPr>
      <w:r w:rsidRPr="00440F57">
        <w:lastRenderedPageBreak/>
        <w:t xml:space="preserve">1 – </w:t>
      </w:r>
      <w:proofErr w:type="spellStart"/>
      <w:r w:rsidRPr="00440F57">
        <w:t>еритропоетичний</w:t>
      </w:r>
      <w:proofErr w:type="spellEnd"/>
      <w:r w:rsidRPr="00440F57">
        <w:t xml:space="preserve"> острівець</w:t>
      </w:r>
    </w:p>
    <w:p w:rsidR="005227CC" w:rsidRPr="00440F57" w:rsidRDefault="005227CC" w:rsidP="005227CC">
      <w:pPr>
        <w:ind w:left="2160" w:hanging="1620"/>
        <w:jc w:val="both"/>
      </w:pPr>
      <w:r w:rsidRPr="00440F57">
        <w:t xml:space="preserve">2 – </w:t>
      </w:r>
      <w:proofErr w:type="spellStart"/>
      <w:r w:rsidRPr="00440F57">
        <w:t>базофільний</w:t>
      </w:r>
      <w:proofErr w:type="spellEnd"/>
      <w:r w:rsidRPr="00440F57">
        <w:t xml:space="preserve"> еритробласт</w:t>
      </w:r>
    </w:p>
    <w:p w:rsidR="005227CC" w:rsidRPr="00440F57" w:rsidRDefault="005227CC" w:rsidP="005227CC">
      <w:pPr>
        <w:ind w:left="2160" w:hanging="1620"/>
        <w:jc w:val="both"/>
      </w:pPr>
      <w:r w:rsidRPr="00440F57">
        <w:t xml:space="preserve">3 – </w:t>
      </w:r>
      <w:proofErr w:type="spellStart"/>
      <w:r w:rsidRPr="00440F57">
        <w:t>поліхроматофільний</w:t>
      </w:r>
      <w:proofErr w:type="spellEnd"/>
      <w:r w:rsidRPr="00440F57">
        <w:t xml:space="preserve"> еритробласт</w:t>
      </w:r>
    </w:p>
    <w:p w:rsidR="005227CC" w:rsidRPr="00440F57" w:rsidRDefault="005227CC" w:rsidP="005227CC">
      <w:pPr>
        <w:ind w:left="2160" w:hanging="1620"/>
        <w:jc w:val="both"/>
      </w:pPr>
      <w:r w:rsidRPr="00440F57">
        <w:t xml:space="preserve">4 – </w:t>
      </w:r>
      <w:proofErr w:type="spellStart"/>
      <w:r w:rsidRPr="00440F57">
        <w:t>нормобласт</w:t>
      </w:r>
      <w:proofErr w:type="spellEnd"/>
    </w:p>
    <w:p w:rsidR="005227CC" w:rsidRPr="00440F57" w:rsidRDefault="005227CC" w:rsidP="005227CC">
      <w:pPr>
        <w:ind w:left="2160" w:hanging="1620"/>
        <w:jc w:val="both"/>
      </w:pPr>
      <w:r w:rsidRPr="00440F57">
        <w:t>5 – еритроцит</w:t>
      </w:r>
    </w:p>
    <w:p w:rsidR="005227CC" w:rsidRPr="00440F57" w:rsidRDefault="005227CC" w:rsidP="005227CC">
      <w:pPr>
        <w:ind w:left="2160" w:hanging="1620"/>
        <w:jc w:val="both"/>
      </w:pPr>
      <w:r w:rsidRPr="00440F57">
        <w:t xml:space="preserve">6 – мієлоцит </w:t>
      </w:r>
    </w:p>
    <w:p w:rsidR="005227CC" w:rsidRPr="00440F57" w:rsidRDefault="005227CC" w:rsidP="005227CC">
      <w:pPr>
        <w:ind w:left="2160" w:hanging="1620"/>
        <w:jc w:val="both"/>
      </w:pPr>
      <w:r w:rsidRPr="00440F57">
        <w:t xml:space="preserve">7 – </w:t>
      </w:r>
      <w:proofErr w:type="spellStart"/>
      <w:r w:rsidRPr="00440F57">
        <w:t>метамієлоцит</w:t>
      </w:r>
      <w:proofErr w:type="spellEnd"/>
      <w:r w:rsidRPr="00440F57">
        <w:t xml:space="preserve"> </w:t>
      </w:r>
    </w:p>
    <w:p w:rsidR="005227CC" w:rsidRPr="00440F57" w:rsidRDefault="005227CC" w:rsidP="005227CC">
      <w:pPr>
        <w:ind w:left="2160" w:hanging="1620"/>
        <w:jc w:val="both"/>
      </w:pPr>
      <w:r w:rsidRPr="00440F57">
        <w:t>8 – зрілий гранулоцит</w:t>
      </w:r>
    </w:p>
    <w:p w:rsidR="005227CC" w:rsidRPr="00440F57" w:rsidRDefault="005227CC" w:rsidP="005227CC">
      <w:pPr>
        <w:ind w:left="2160" w:hanging="1620"/>
        <w:jc w:val="both"/>
      </w:pPr>
      <w:r w:rsidRPr="00440F57">
        <w:t xml:space="preserve">9 – </w:t>
      </w:r>
      <w:proofErr w:type="spellStart"/>
      <w:r w:rsidRPr="00440F57">
        <w:t>мегакаріобласт</w:t>
      </w:r>
      <w:proofErr w:type="spellEnd"/>
    </w:p>
    <w:p w:rsidR="005227CC" w:rsidRPr="00440F57" w:rsidRDefault="005227CC" w:rsidP="005227CC">
      <w:pPr>
        <w:ind w:left="2160" w:hanging="1620"/>
        <w:jc w:val="both"/>
      </w:pPr>
      <w:r w:rsidRPr="00440F57">
        <w:t>10 – мегакаріоцит</w:t>
      </w:r>
    </w:p>
    <w:p w:rsidR="005227CC" w:rsidRPr="00440F57" w:rsidRDefault="005227CC" w:rsidP="005227CC">
      <w:pPr>
        <w:ind w:left="2160" w:hanging="1620"/>
        <w:jc w:val="both"/>
        <w:sectPr w:rsidR="005227CC" w:rsidRPr="00440F57" w:rsidSect="009E1D5E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5227CC" w:rsidRPr="00440F57" w:rsidRDefault="005227CC" w:rsidP="005227CC">
      <w:pPr>
        <w:ind w:left="2160" w:hanging="1620"/>
        <w:jc w:val="both"/>
      </w:pPr>
      <w:r w:rsidRPr="00440F57">
        <w:lastRenderedPageBreak/>
        <w:t xml:space="preserve"> </w:t>
      </w:r>
    </w:p>
    <w:p w:rsidR="005227CC" w:rsidRPr="00440F57" w:rsidRDefault="005227CC" w:rsidP="005227CC">
      <w:pPr>
        <w:ind w:firstLine="540"/>
        <w:jc w:val="both"/>
        <w:rPr>
          <w:b/>
        </w:rPr>
      </w:pPr>
      <w:r w:rsidRPr="00440F57">
        <w:rPr>
          <w:b/>
        </w:rPr>
        <w:t>Питання для контролю:</w:t>
      </w:r>
    </w:p>
    <w:p w:rsidR="005227CC" w:rsidRPr="00440F57" w:rsidRDefault="005227CC" w:rsidP="005227CC">
      <w:pPr>
        <w:jc w:val="both"/>
      </w:pPr>
      <w:r w:rsidRPr="00440F57">
        <w:t>1. Які клітини крові вам відомі?</w:t>
      </w:r>
    </w:p>
    <w:p w:rsidR="005227CC" w:rsidRPr="00440F57" w:rsidRDefault="005227CC" w:rsidP="005227CC">
      <w:pPr>
        <w:jc w:val="both"/>
      </w:pPr>
      <w:r w:rsidRPr="00440F57">
        <w:t>2. Назвіть види лейкоцитів та назвіть їхні функції.</w:t>
      </w:r>
    </w:p>
    <w:p w:rsidR="005227CC" w:rsidRPr="00440F57" w:rsidRDefault="005227CC" w:rsidP="005227CC">
      <w:pPr>
        <w:jc w:val="both"/>
      </w:pPr>
      <w:r w:rsidRPr="00440F57">
        <w:t>3. Назвіть лейкоцитарну формулу.</w:t>
      </w:r>
    </w:p>
    <w:p w:rsidR="005227CC" w:rsidRPr="00440F57" w:rsidRDefault="005227CC" w:rsidP="005227CC">
      <w:pPr>
        <w:jc w:val="both"/>
      </w:pPr>
      <w:r w:rsidRPr="00440F57">
        <w:t xml:space="preserve">4.Де відбувається </w:t>
      </w:r>
      <w:proofErr w:type="spellStart"/>
      <w:r w:rsidRPr="00440F57">
        <w:t>гемопоез</w:t>
      </w:r>
      <w:proofErr w:type="spellEnd"/>
      <w:r w:rsidRPr="00440F57">
        <w:t>?</w:t>
      </w:r>
    </w:p>
    <w:p w:rsidR="005227CC" w:rsidRPr="00440F57" w:rsidRDefault="005227CC" w:rsidP="005227CC">
      <w:pPr>
        <w:jc w:val="both"/>
      </w:pPr>
      <w:r w:rsidRPr="00440F57">
        <w:t>5. Що таке стовбурова клітина крові?</w:t>
      </w:r>
    </w:p>
    <w:p w:rsidR="005227CC" w:rsidRPr="00440F57" w:rsidRDefault="005227CC" w:rsidP="005227CC">
      <w:pPr>
        <w:ind w:firstLine="540"/>
        <w:jc w:val="both"/>
      </w:pPr>
    </w:p>
    <w:p w:rsidR="003D7D66" w:rsidRDefault="003D7D66"/>
    <w:sectPr w:rsidR="003D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1D1B"/>
    <w:multiLevelType w:val="hybridMultilevel"/>
    <w:tmpl w:val="AFC000CC"/>
    <w:lvl w:ilvl="0" w:tplc="DA6CF4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B5826CF"/>
    <w:multiLevelType w:val="hybridMultilevel"/>
    <w:tmpl w:val="19228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A9"/>
    <w:rsid w:val="003D7D66"/>
    <w:rsid w:val="005227CC"/>
    <w:rsid w:val="008425B5"/>
    <w:rsid w:val="00A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7764</Characters>
  <Application>Microsoft Office Word</Application>
  <DocSecurity>0</DocSecurity>
  <Lines>64</Lines>
  <Paragraphs>18</Paragraphs>
  <ScaleCrop>false</ScaleCrop>
  <Company>diakov.net</Company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2020-05-05T13:54:00Z</dcterms:created>
  <dcterms:modified xsi:type="dcterms:W3CDTF">2020-05-05T13:55:00Z</dcterms:modified>
</cp:coreProperties>
</file>